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8354" w14:textId="77777777" w:rsidR="00BE03D5" w:rsidRDefault="00887CD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9497D33" wp14:editId="435504D0">
            <wp:simplePos x="0" y="0"/>
            <wp:positionH relativeFrom="page">
              <wp:posOffset>-9525</wp:posOffset>
            </wp:positionH>
            <wp:positionV relativeFrom="paragraph">
              <wp:posOffset>-859155</wp:posOffset>
            </wp:positionV>
            <wp:extent cx="7771130" cy="99352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9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31C90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p w14:paraId="06AB7B23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p w14:paraId="7B9F9161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tbl>
      <w:tblPr>
        <w:tblpPr w:leftFromText="180" w:rightFromText="180" w:vertAnchor="text" w:horzAnchor="margin" w:tblpY="1917"/>
        <w:tblW w:w="10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8034"/>
      </w:tblGrid>
      <w:tr w:rsidR="00D800E2" w:rsidRPr="0072517E" w14:paraId="7E0E6C33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33992D42" w14:textId="77777777" w:rsidR="00D800E2" w:rsidRPr="003B0590" w:rsidRDefault="00AD258A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11</w:t>
            </w:r>
          </w:p>
        </w:tc>
        <w:tc>
          <w:tcPr>
            <w:tcW w:w="8034" w:type="dxa"/>
            <w:vAlign w:val="center"/>
          </w:tcPr>
          <w:p w14:paraId="166A10AD" w14:textId="77777777" w:rsidR="00D800E2" w:rsidRPr="003B0590" w:rsidRDefault="00AD258A" w:rsidP="00A13692">
            <w:pPr>
              <w:pStyle w:val="TableParagraph"/>
              <w:spacing w:before="2" w:line="240" w:lineRule="auto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Miracle at </w:t>
            </w:r>
            <w:r w:rsidR="00392EC8">
              <w:rPr>
                <w:rFonts w:ascii="Garamond" w:hAnsi="Garamond"/>
                <w:b/>
                <w:color w:val="519A40"/>
                <w:sz w:val="24"/>
                <w:szCs w:val="24"/>
              </w:rPr>
              <w:t>Cana in Galilee, Sunday of Entrance into Lent</w:t>
            </w:r>
          </w:p>
        </w:tc>
      </w:tr>
      <w:tr w:rsidR="00EC0591" w:rsidRPr="0072517E" w14:paraId="573CE9F0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0A59D8F1" w14:textId="77777777" w:rsidR="00D800E2" w:rsidRPr="003B0590" w:rsidRDefault="00AD258A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Monday, Feb. 12</w:t>
            </w:r>
          </w:p>
        </w:tc>
        <w:tc>
          <w:tcPr>
            <w:tcW w:w="8034" w:type="dxa"/>
            <w:vAlign w:val="center"/>
          </w:tcPr>
          <w:p w14:paraId="33E44522" w14:textId="77777777" w:rsidR="00D800E2" w:rsidRPr="003B0590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Ash Monday --</w:t>
            </w:r>
            <w:r w:rsidR="00D800E2"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the Great Fast begins</w:t>
            </w:r>
          </w:p>
        </w:tc>
      </w:tr>
      <w:tr w:rsidR="00EC0591" w:rsidRPr="0072517E" w14:paraId="4AC9FF39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56E78C0E" w14:textId="77777777" w:rsidR="00D800E2" w:rsidRPr="003B0590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18</w:t>
            </w:r>
          </w:p>
        </w:tc>
        <w:tc>
          <w:tcPr>
            <w:tcW w:w="8034" w:type="dxa"/>
            <w:vAlign w:val="center"/>
          </w:tcPr>
          <w:p w14:paraId="0BF4D632" w14:textId="77777777" w:rsidR="00D800E2" w:rsidRPr="003B0590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 of the Leper, Second Sunday of Lent</w:t>
            </w:r>
          </w:p>
        </w:tc>
      </w:tr>
      <w:tr w:rsidR="00BE2876" w:rsidRPr="0072517E" w14:paraId="3ED99C73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42511D5A" w14:textId="77777777" w:rsidR="00D800E2" w:rsidRPr="00BE2876" w:rsidRDefault="003E441E" w:rsidP="003434A8">
            <w:pPr>
              <w:pStyle w:val="TableParagraph"/>
              <w:spacing w:before="2" w:line="240" w:lineRule="auto"/>
              <w:ind w:left="103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February 18-24</w:t>
            </w:r>
          </w:p>
        </w:tc>
        <w:tc>
          <w:tcPr>
            <w:tcW w:w="8034" w:type="dxa"/>
            <w:vAlign w:val="center"/>
          </w:tcPr>
          <w:p w14:paraId="3CDFD1E6" w14:textId="77777777" w:rsidR="00A13692" w:rsidRDefault="00A13692" w:rsidP="00A13692">
            <w:pPr>
              <w:pStyle w:val="TableParagraph"/>
              <w:spacing w:before="1" w:line="243" w:lineRule="exact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</w:p>
          <w:p w14:paraId="718433FA" w14:textId="77777777" w:rsidR="00D800E2" w:rsidRPr="00362CE5" w:rsidRDefault="00A13692" w:rsidP="00A13692">
            <w:pPr>
              <w:pStyle w:val="TableParagraph"/>
              <w:spacing w:before="1" w:line="243" w:lineRule="exact"/>
              <w:jc w:val="center"/>
              <w:rPr>
                <w:rFonts w:ascii="Garamond" w:hAnsi="Garamond"/>
                <w:i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IRAQ</w:t>
            </w:r>
            <w:r w:rsidR="00825ABE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825ABE" w:rsidRPr="0072517E">
              <w:rPr>
                <w:rFonts w:ascii="Garamond" w:hAnsi="Garamond"/>
                <w:b/>
                <w:color w:val="7030A0"/>
                <w:sz w:val="24"/>
                <w:szCs w:val="24"/>
              </w:rPr>
              <w:t>–</w:t>
            </w:r>
            <w:r w:rsidR="00825ABE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3B0590">
              <w:rPr>
                <w:rFonts w:ascii="Garamond" w:hAnsi="Garamond"/>
                <w:i/>
                <w:color w:val="7030A0"/>
                <w:sz w:val="24"/>
                <w:szCs w:val="24"/>
              </w:rPr>
              <w:t>Life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 xml:space="preserve"> and Dignity of the Human Person</w:t>
            </w:r>
          </w:p>
          <w:p w14:paraId="77CAEC56" w14:textId="77777777" w:rsidR="00D800E2" w:rsidRPr="00362CE5" w:rsidRDefault="00D800E2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BE2876" w:rsidRPr="0072517E" w14:paraId="424E4A9B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3D53AF56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25</w:t>
            </w:r>
          </w:p>
        </w:tc>
        <w:tc>
          <w:tcPr>
            <w:tcW w:w="8034" w:type="dxa"/>
            <w:vAlign w:val="center"/>
          </w:tcPr>
          <w:p w14:paraId="4E7A3BA0" w14:textId="77777777" w:rsidR="00D800E2" w:rsidRPr="0072517E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72517E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Sunday of the </w:t>
            </w:r>
            <w:r w:rsidRPr="00A13692">
              <w:rPr>
                <w:rFonts w:ascii="Garamond" w:hAnsi="Garamond"/>
                <w:b/>
                <w:color w:val="519A40"/>
                <w:sz w:val="24"/>
                <w:szCs w:val="24"/>
              </w:rPr>
              <w:t>Hemorrhaging</w:t>
            </w:r>
            <w:r w:rsidRPr="0072517E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Woman, Third Sunday </w:t>
            </w:r>
            <w:r w:rsidRPr="00A13692">
              <w:rPr>
                <w:rFonts w:ascii="Garamond" w:hAnsi="Garamond"/>
                <w:b/>
                <w:color w:val="54A042"/>
                <w:sz w:val="24"/>
                <w:szCs w:val="24"/>
              </w:rPr>
              <w:t>of</w:t>
            </w:r>
            <w:r w:rsidRPr="0072517E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Lent</w:t>
            </w:r>
          </w:p>
        </w:tc>
      </w:tr>
      <w:tr w:rsidR="00BE2876" w:rsidRPr="0072517E" w14:paraId="4C9E0021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50910236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February 25 – March 3</w:t>
            </w:r>
          </w:p>
        </w:tc>
        <w:tc>
          <w:tcPr>
            <w:tcW w:w="8034" w:type="dxa"/>
            <w:vAlign w:val="center"/>
          </w:tcPr>
          <w:p w14:paraId="660EACA7" w14:textId="77777777" w:rsidR="00A13692" w:rsidRDefault="00A13692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</w:p>
          <w:p w14:paraId="5C02771B" w14:textId="77777777" w:rsidR="00D800E2" w:rsidRPr="0072517E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i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Nicaragua</w:t>
            </w:r>
            <w:r w:rsidR="00A13692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D800E2" w:rsidRPr="0072517E">
              <w:rPr>
                <w:rFonts w:ascii="Garamond" w:hAnsi="Garamond"/>
                <w:b/>
                <w:color w:val="7030A0"/>
                <w:sz w:val="24"/>
                <w:szCs w:val="24"/>
              </w:rPr>
              <w:t>–</w:t>
            </w:r>
            <w:r w:rsidR="00A13692" w:rsidRPr="0072517E">
              <w:rPr>
                <w:rFonts w:ascii="Garamond" w:hAnsi="Garamond"/>
                <w:i/>
                <w:color w:val="7030A0"/>
                <w:sz w:val="24"/>
                <w:szCs w:val="24"/>
              </w:rPr>
              <w:t>Dignity of Work and Rights of Workers</w:t>
            </w:r>
          </w:p>
          <w:p w14:paraId="65A02AFC" w14:textId="77777777" w:rsidR="00D800E2" w:rsidRPr="0072517E" w:rsidRDefault="00D800E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BE2876" w:rsidRPr="0072517E" w14:paraId="0FA5D925" w14:textId="77777777" w:rsidTr="003434A8">
        <w:trPr>
          <w:trHeight w:hRule="exact" w:val="364"/>
        </w:trPr>
        <w:tc>
          <w:tcPr>
            <w:tcW w:w="2131" w:type="dxa"/>
            <w:vAlign w:val="center"/>
          </w:tcPr>
          <w:p w14:paraId="6477D21F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4</w:t>
            </w:r>
          </w:p>
        </w:tc>
        <w:tc>
          <w:tcPr>
            <w:tcW w:w="8034" w:type="dxa"/>
            <w:vAlign w:val="center"/>
          </w:tcPr>
          <w:p w14:paraId="63C4CAD2" w14:textId="77777777" w:rsidR="00D800E2" w:rsidRPr="0072517E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76923C" w:themeColor="accent3" w:themeShade="BF"/>
                <w:sz w:val="24"/>
                <w:szCs w:val="24"/>
              </w:rPr>
            </w:pPr>
            <w:r w:rsidRPr="0072517E">
              <w:rPr>
                <w:rFonts w:ascii="Garamond" w:hAnsi="Garamond"/>
                <w:b/>
                <w:color w:val="519A40"/>
                <w:sz w:val="24"/>
                <w:szCs w:val="24"/>
              </w:rPr>
              <w:t>Sunday of the Prodigal Son, Fourth Sunday of Lent</w:t>
            </w:r>
          </w:p>
        </w:tc>
      </w:tr>
      <w:tr w:rsidR="00BE2876" w:rsidRPr="0072517E" w14:paraId="79994C68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688827C5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March 4-10</w:t>
            </w:r>
          </w:p>
        </w:tc>
        <w:tc>
          <w:tcPr>
            <w:tcW w:w="8034" w:type="dxa"/>
            <w:vAlign w:val="center"/>
          </w:tcPr>
          <w:p w14:paraId="4A6AADC5" w14:textId="77777777" w:rsidR="00D800E2" w:rsidRPr="0072517E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Burkina Faso</w:t>
            </w:r>
            <w:r w:rsidR="00A13692">
              <w:rPr>
                <w:rFonts w:ascii="Garamond" w:hAnsi="Garamond"/>
                <w:color w:val="7030A0"/>
                <w:sz w:val="24"/>
                <w:szCs w:val="24"/>
              </w:rPr>
              <w:t xml:space="preserve"> – </w:t>
            </w:r>
            <w:r w:rsidR="00A13692"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Care of God’s Creation</w:t>
            </w:r>
          </w:p>
        </w:tc>
      </w:tr>
      <w:tr w:rsidR="00BE2876" w:rsidRPr="0072517E" w14:paraId="388F1BA4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09153CED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11</w:t>
            </w:r>
          </w:p>
        </w:tc>
        <w:tc>
          <w:tcPr>
            <w:tcW w:w="8034" w:type="dxa"/>
            <w:vAlign w:val="center"/>
          </w:tcPr>
          <w:p w14:paraId="0ECF0F6A" w14:textId="77777777" w:rsidR="00D800E2" w:rsidRPr="0072517E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72517E">
              <w:rPr>
                <w:rFonts w:ascii="Garamond" w:hAnsi="Garamond"/>
                <w:b/>
                <w:color w:val="519A40"/>
                <w:sz w:val="24"/>
                <w:szCs w:val="24"/>
              </w:rPr>
              <w:t>Sunday of the Paralytic, Fifth Sunday of Lent</w:t>
            </w:r>
          </w:p>
        </w:tc>
      </w:tr>
      <w:tr w:rsidR="00BE2876" w:rsidRPr="0072517E" w14:paraId="1CEB4B03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65243D04" w14:textId="77777777" w:rsidR="00D800E2" w:rsidRPr="00BE2876" w:rsidRDefault="00D800E2" w:rsidP="003434A8">
            <w:pPr>
              <w:pStyle w:val="TableParagraph"/>
              <w:spacing w:line="240" w:lineRule="auto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BE2876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March </w:t>
            </w:r>
            <w:r w:rsidR="003E441E">
              <w:rPr>
                <w:rFonts w:ascii="Garamond" w:hAnsi="Garamond"/>
                <w:b/>
                <w:color w:val="7030A0"/>
                <w:sz w:val="24"/>
                <w:szCs w:val="24"/>
              </w:rPr>
              <w:t>11-17</w:t>
            </w:r>
          </w:p>
        </w:tc>
        <w:tc>
          <w:tcPr>
            <w:tcW w:w="8034" w:type="dxa"/>
            <w:vAlign w:val="center"/>
          </w:tcPr>
          <w:p w14:paraId="3A45A582" w14:textId="77777777" w:rsidR="00D800E2" w:rsidRPr="0072517E" w:rsidRDefault="00A1369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Haiti – </w:t>
            </w:r>
            <w:r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Call to Family, Community and Participation</w:t>
            </w:r>
          </w:p>
        </w:tc>
      </w:tr>
      <w:tr w:rsidR="00BE2876" w:rsidRPr="0072517E" w14:paraId="1B328F51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09A98351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18</w:t>
            </w:r>
          </w:p>
        </w:tc>
        <w:tc>
          <w:tcPr>
            <w:tcW w:w="8034" w:type="dxa"/>
            <w:vAlign w:val="center"/>
          </w:tcPr>
          <w:p w14:paraId="471F6A01" w14:textId="77777777" w:rsidR="00D800E2" w:rsidRPr="0072517E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72517E">
              <w:rPr>
                <w:rFonts w:ascii="Garamond" w:hAnsi="Garamond"/>
                <w:b/>
                <w:color w:val="519A40"/>
                <w:sz w:val="24"/>
                <w:szCs w:val="24"/>
              </w:rPr>
              <w:t>Sunday of Bartimaeus the Blind, Sixth Sunday of Lent</w:t>
            </w:r>
          </w:p>
        </w:tc>
      </w:tr>
      <w:tr w:rsidR="003846CF" w:rsidRPr="0072517E" w14:paraId="55E93A19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7DB0DFED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March 18-24</w:t>
            </w:r>
          </w:p>
        </w:tc>
        <w:tc>
          <w:tcPr>
            <w:tcW w:w="8034" w:type="dxa"/>
            <w:vAlign w:val="center"/>
          </w:tcPr>
          <w:p w14:paraId="058B8E92" w14:textId="77777777" w:rsidR="00D800E2" w:rsidRPr="00A13692" w:rsidRDefault="00A1369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Malawi</w:t>
            </w:r>
            <w:r>
              <w:rPr>
                <w:rFonts w:ascii="Garamond" w:hAnsi="Garamond"/>
                <w:color w:val="7030A0"/>
                <w:sz w:val="24"/>
                <w:szCs w:val="24"/>
              </w:rPr>
              <w:t xml:space="preserve"> – </w:t>
            </w:r>
            <w:r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Option for the Poor and Vulnerable</w:t>
            </w:r>
          </w:p>
        </w:tc>
      </w:tr>
      <w:tr w:rsidR="003E441E" w:rsidRPr="0072517E" w14:paraId="15BF5A6E" w14:textId="77777777" w:rsidTr="003434A8">
        <w:trPr>
          <w:trHeight w:hRule="exact" w:val="372"/>
        </w:trPr>
        <w:tc>
          <w:tcPr>
            <w:tcW w:w="2131" w:type="dxa"/>
            <w:vAlign w:val="center"/>
          </w:tcPr>
          <w:p w14:paraId="6F66C0B9" w14:textId="77777777" w:rsidR="003E441E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25</w:t>
            </w:r>
          </w:p>
        </w:tc>
        <w:tc>
          <w:tcPr>
            <w:tcW w:w="8034" w:type="dxa"/>
            <w:vAlign w:val="center"/>
          </w:tcPr>
          <w:p w14:paraId="53FC6BC6" w14:textId="77777777" w:rsidR="003E441E" w:rsidRPr="0072517E" w:rsidRDefault="003E441E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Hosanna Sunday</w:t>
            </w:r>
          </w:p>
        </w:tc>
      </w:tr>
      <w:tr w:rsidR="00D800E2" w:rsidRPr="0072517E" w14:paraId="4CDFDF77" w14:textId="77777777" w:rsidTr="003434A8">
        <w:trPr>
          <w:trHeight w:hRule="exact" w:val="360"/>
        </w:trPr>
        <w:tc>
          <w:tcPr>
            <w:tcW w:w="2131" w:type="dxa"/>
            <w:vMerge w:val="restart"/>
            <w:vAlign w:val="center"/>
          </w:tcPr>
          <w:p w14:paraId="68FCFD15" w14:textId="77777777" w:rsidR="00D800E2" w:rsidRPr="00BE2876" w:rsidRDefault="003E441E" w:rsidP="003434A8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26-</w:t>
            </w:r>
            <w:r w:rsidR="003434A8">
              <w:rPr>
                <w:rFonts w:ascii="Garamond" w:hAnsi="Garamond"/>
                <w:b/>
                <w:color w:val="519A40"/>
                <w:sz w:val="24"/>
                <w:szCs w:val="24"/>
              </w:rPr>
              <w:t>31</w:t>
            </w:r>
          </w:p>
        </w:tc>
        <w:tc>
          <w:tcPr>
            <w:tcW w:w="8034" w:type="dxa"/>
            <w:vAlign w:val="center"/>
          </w:tcPr>
          <w:p w14:paraId="4C8607A3" w14:textId="77777777" w:rsidR="00D800E2" w:rsidRPr="00825ABE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 w:rsidRPr="00825ABE">
              <w:rPr>
                <w:rFonts w:ascii="Garamond" w:hAnsi="Garamond"/>
                <w:b/>
                <w:color w:val="519A40"/>
                <w:sz w:val="28"/>
                <w:szCs w:val="28"/>
              </w:rPr>
              <w:t>PASSION WEEK</w:t>
            </w:r>
          </w:p>
        </w:tc>
      </w:tr>
      <w:tr w:rsidR="00D800E2" w:rsidRPr="0072517E" w14:paraId="4A8D5A2B" w14:textId="77777777" w:rsidTr="003434A8">
        <w:trPr>
          <w:trHeight w:hRule="exact" w:val="589"/>
        </w:trPr>
        <w:tc>
          <w:tcPr>
            <w:tcW w:w="2131" w:type="dxa"/>
            <w:vMerge/>
            <w:vAlign w:val="center"/>
          </w:tcPr>
          <w:p w14:paraId="438CBD9C" w14:textId="77777777" w:rsidR="00D800E2" w:rsidRPr="00BE2876" w:rsidRDefault="00D800E2" w:rsidP="003434A8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14:paraId="0952DA4C" w14:textId="77777777" w:rsidR="00D800E2" w:rsidRPr="0021191B" w:rsidRDefault="00392EC8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  <w:highlight w:val="yellow"/>
              </w:rPr>
            </w:pPr>
            <w:r w:rsidRPr="00392EC8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United States – 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>S</w:t>
            </w:r>
            <w:r w:rsidRPr="00392EC8">
              <w:rPr>
                <w:rFonts w:ascii="Garamond" w:hAnsi="Garamond"/>
                <w:i/>
                <w:color w:val="7030A0"/>
                <w:sz w:val="24"/>
                <w:szCs w:val="24"/>
              </w:rPr>
              <w:t>olidarity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 xml:space="preserve"> with our local community</w:t>
            </w:r>
          </w:p>
        </w:tc>
      </w:tr>
      <w:tr w:rsidR="00D800E2" w:rsidRPr="0072517E" w14:paraId="61224742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2BC9052E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29</w:t>
            </w:r>
          </w:p>
        </w:tc>
        <w:tc>
          <w:tcPr>
            <w:tcW w:w="8034" w:type="dxa"/>
            <w:vAlign w:val="center"/>
          </w:tcPr>
          <w:p w14:paraId="59D87C38" w14:textId="77777777" w:rsidR="00D800E2" w:rsidRPr="0072517E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76923C" w:themeColor="accent3" w:themeShade="BF"/>
                <w:sz w:val="24"/>
                <w:szCs w:val="24"/>
              </w:rPr>
            </w:pPr>
            <w:r w:rsidRPr="009E7B2A">
              <w:rPr>
                <w:rFonts w:ascii="Garamond" w:hAnsi="Garamond"/>
                <w:b/>
                <w:color w:val="519A40"/>
                <w:sz w:val="24"/>
                <w:szCs w:val="24"/>
              </w:rPr>
              <w:t>Thursday of Mysteries</w:t>
            </w:r>
          </w:p>
        </w:tc>
      </w:tr>
      <w:tr w:rsidR="00D800E2" w:rsidRPr="0072517E" w14:paraId="5DEA2EC2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7B14A3C9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30</w:t>
            </w:r>
          </w:p>
        </w:tc>
        <w:tc>
          <w:tcPr>
            <w:tcW w:w="8034" w:type="dxa"/>
            <w:vAlign w:val="center"/>
          </w:tcPr>
          <w:p w14:paraId="61DC5D0A" w14:textId="77777777" w:rsidR="00D800E2" w:rsidRPr="009E7B2A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9E7B2A">
              <w:rPr>
                <w:rFonts w:ascii="Garamond" w:hAnsi="Garamond"/>
                <w:b/>
                <w:color w:val="519A40"/>
                <w:sz w:val="24"/>
                <w:szCs w:val="24"/>
              </w:rPr>
              <w:t>Great Friday of the Crucifixion</w:t>
            </w:r>
          </w:p>
        </w:tc>
      </w:tr>
      <w:tr w:rsidR="00D800E2" w:rsidRPr="0072517E" w14:paraId="494CD14B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7C10B86B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31</w:t>
            </w:r>
          </w:p>
        </w:tc>
        <w:tc>
          <w:tcPr>
            <w:tcW w:w="8034" w:type="dxa"/>
            <w:vAlign w:val="center"/>
          </w:tcPr>
          <w:p w14:paraId="287FC8F3" w14:textId="77777777" w:rsidR="00D800E2" w:rsidRPr="009E7B2A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9E7B2A">
              <w:rPr>
                <w:rFonts w:ascii="Garamond" w:hAnsi="Garamond"/>
                <w:b/>
                <w:color w:val="519A40"/>
                <w:sz w:val="24"/>
                <w:szCs w:val="24"/>
              </w:rPr>
              <w:t>Great Saturday of the Light</w:t>
            </w:r>
          </w:p>
        </w:tc>
      </w:tr>
      <w:tr w:rsidR="00D800E2" w:rsidRPr="0072517E" w14:paraId="45271F99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2305FADF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April 1</w:t>
            </w:r>
          </w:p>
        </w:tc>
        <w:tc>
          <w:tcPr>
            <w:tcW w:w="8034" w:type="dxa"/>
            <w:vAlign w:val="center"/>
          </w:tcPr>
          <w:p w14:paraId="37760192" w14:textId="77777777" w:rsidR="00D800E2" w:rsidRPr="009E7B2A" w:rsidRDefault="000B1BC1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0B1BC1">
              <w:rPr>
                <w:rFonts w:ascii="Garamond" w:hAnsi="Garamond"/>
                <w:b/>
                <w:color w:val="519A40"/>
                <w:sz w:val="28"/>
                <w:szCs w:val="28"/>
              </w:rPr>
              <w:t>GREAT SUNDAY OF THE RESURRECTION</w:t>
            </w:r>
          </w:p>
        </w:tc>
      </w:tr>
    </w:tbl>
    <w:p w14:paraId="08F3F718" w14:textId="77777777" w:rsidR="00BE03D5" w:rsidRDefault="00BE03D5">
      <w:pPr>
        <w:pStyle w:val="BodyText"/>
        <w:spacing w:before="9"/>
        <w:rPr>
          <w:rFonts w:ascii="Times New Roman"/>
          <w:b w:val="0"/>
          <w:sz w:val="23"/>
        </w:rPr>
      </w:pPr>
    </w:p>
    <w:p w14:paraId="125B0447" w14:textId="77777777" w:rsidR="00A56079" w:rsidRDefault="003434A8">
      <w:pPr>
        <w:pStyle w:val="BodyText"/>
        <w:spacing w:before="52"/>
        <w:ind w:left="3500" w:right="26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A67FFF" wp14:editId="21892AB6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448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DA0E6" w14:textId="77777777" w:rsidR="00B43207" w:rsidRPr="009F6648" w:rsidRDefault="00AD258A" w:rsidP="00B432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2018</w:t>
                            </w:r>
                            <w:r w:rsidR="00D82D88" w:rsidRPr="009F6648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CRS Rice Bowl</w:t>
                            </w:r>
                          </w:p>
                          <w:p w14:paraId="21F25D17" w14:textId="77777777" w:rsidR="00B43207" w:rsidRPr="009F6648" w:rsidRDefault="00D82D88" w:rsidP="00B432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9F6648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Maronite Catholic Church Lenten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A67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5pt;margin-top:21.35pt;width:50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" filled="f" stroked="f">
                <v:textbox style="mso-fit-shape-to-text:t">
                  <w:txbxContent>
                    <w:p w14:paraId="0B5DA0E6" w14:textId="77777777" w:rsidR="00B43207" w:rsidRPr="009F6648" w:rsidRDefault="00AD258A" w:rsidP="00B43207">
                      <w:pPr>
                        <w:jc w:val="center"/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2018</w:t>
                      </w:r>
                      <w:r w:rsidR="00D82D88" w:rsidRPr="009F6648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CRS Rice Bowl</w:t>
                      </w:r>
                    </w:p>
                    <w:p w14:paraId="21F25D17" w14:textId="77777777" w:rsidR="00B43207" w:rsidRPr="009F6648" w:rsidRDefault="00D82D88" w:rsidP="00B43207">
                      <w:pPr>
                        <w:jc w:val="center"/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9F6648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Maronite Catholic Church Lenten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ABE">
        <w:rPr>
          <w:noProof/>
        </w:rPr>
        <w:drawing>
          <wp:anchor distT="0" distB="0" distL="114300" distR="114300" simplePos="0" relativeHeight="251669504" behindDoc="1" locked="0" layoutInCell="1" allowOverlap="1" wp14:anchorId="26385020" wp14:editId="5966A474">
            <wp:simplePos x="0" y="0"/>
            <wp:positionH relativeFrom="page">
              <wp:posOffset>171450</wp:posOffset>
            </wp:positionH>
            <wp:positionV relativeFrom="paragraph">
              <wp:posOffset>6651625</wp:posOffset>
            </wp:positionV>
            <wp:extent cx="2266950" cy="185815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 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1" t="16050" r="13521" b="3678"/>
                    <a:stretch/>
                  </pic:blipFill>
                  <pic:spPr bwMode="auto">
                    <a:xfrm>
                      <a:off x="0" y="0"/>
                      <a:ext cx="2266950" cy="185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FBFE1" w14:textId="77777777" w:rsidR="00686C72" w:rsidRPr="00686C72" w:rsidRDefault="0072517E" w:rsidP="00686C72">
      <w:pPr>
        <w:ind w:right="2609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BFE542" wp14:editId="49CAFD20">
            <wp:simplePos x="0" y="0"/>
            <wp:positionH relativeFrom="page">
              <wp:align>left</wp:align>
            </wp:positionH>
            <wp:positionV relativeFrom="paragraph">
              <wp:posOffset>6819900</wp:posOffset>
            </wp:positionV>
            <wp:extent cx="2743703" cy="1889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03" cy="188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0FB64" w14:textId="77777777" w:rsidR="00B43207" w:rsidRDefault="00B43207" w:rsidP="0072517E">
      <w:pPr>
        <w:ind w:right="2604"/>
        <w:rPr>
          <w:b/>
          <w:i/>
          <w:sz w:val="23"/>
        </w:rPr>
      </w:pPr>
    </w:p>
    <w:p w14:paraId="152937AC" w14:textId="77777777" w:rsidR="00290D2B" w:rsidRDefault="00290D2B"/>
    <w:sectPr w:rsidR="00290D2B" w:rsidSect="00686C72">
      <w:type w:val="continuous"/>
      <w:pgSz w:w="12240" w:h="15840"/>
      <w:pgMar w:top="15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5"/>
    <w:rsid w:val="000B07FE"/>
    <w:rsid w:val="000B1BC1"/>
    <w:rsid w:val="001D64EA"/>
    <w:rsid w:val="0021191B"/>
    <w:rsid w:val="0027448D"/>
    <w:rsid w:val="00275B5D"/>
    <w:rsid w:val="00290D2B"/>
    <w:rsid w:val="003434A8"/>
    <w:rsid w:val="00362CE5"/>
    <w:rsid w:val="003846CF"/>
    <w:rsid w:val="00392EC8"/>
    <w:rsid w:val="003B0590"/>
    <w:rsid w:val="003E441E"/>
    <w:rsid w:val="0054375E"/>
    <w:rsid w:val="00686C72"/>
    <w:rsid w:val="0072517E"/>
    <w:rsid w:val="00825ABE"/>
    <w:rsid w:val="00887CDB"/>
    <w:rsid w:val="009C2E4A"/>
    <w:rsid w:val="009E7B2A"/>
    <w:rsid w:val="009F6648"/>
    <w:rsid w:val="00A13692"/>
    <w:rsid w:val="00A56079"/>
    <w:rsid w:val="00AD258A"/>
    <w:rsid w:val="00B43207"/>
    <w:rsid w:val="00BE03D5"/>
    <w:rsid w:val="00BE2876"/>
    <w:rsid w:val="00BE3BA0"/>
    <w:rsid w:val="00CA257B"/>
    <w:rsid w:val="00CE795E"/>
    <w:rsid w:val="00D32EDF"/>
    <w:rsid w:val="00D800E2"/>
    <w:rsid w:val="00D82D88"/>
    <w:rsid w:val="00E22093"/>
    <w:rsid w:val="00E71401"/>
    <w:rsid w:val="00EA3F00"/>
    <w:rsid w:val="00EC0591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8828"/>
  <w15:docId w15:val="{429ADA0B-A78F-4411-9E1A-74E828A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Ryan, Patricia</cp:lastModifiedBy>
  <cp:revision>2</cp:revision>
  <dcterms:created xsi:type="dcterms:W3CDTF">2018-01-29T15:42:00Z</dcterms:created>
  <dcterms:modified xsi:type="dcterms:W3CDTF">2018-01-29T15:42:00Z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2017-01-24T00:00:00Z</vt:filetime>
  </property>
</Properties>
</file>